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83852">
      <w:pPr>
        <w:spacing w:line="400" w:lineRule="exact"/>
        <w:rPr>
          <w:rFonts w:hint="default" w:ascii="Times New Roman" w:hAnsi="Times New Roman" w:eastAsia="黑体" w:cs="Times New Roman"/>
          <w:sz w:val="32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28"/>
          <w:highlight w:val="none"/>
        </w:rPr>
        <w:t>附件1</w:t>
      </w:r>
      <w:r>
        <w:rPr>
          <w:rFonts w:hint="eastAsia" w:ascii="Times New Roman" w:hAnsi="Times New Roman" w:eastAsia="黑体" w:cs="Times New Roman"/>
          <w:sz w:val="32"/>
          <w:szCs w:val="28"/>
          <w:highlight w:val="none"/>
          <w:lang w:val="en-US" w:eastAsia="zh-CN"/>
        </w:rPr>
        <w:t>-1</w:t>
      </w:r>
    </w:p>
    <w:p w14:paraId="77E03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方正小标宋_GBK" w:cs="Times New Roman"/>
          <w:bCs/>
          <w:sz w:val="44"/>
          <w:szCs w:val="44"/>
          <w:highlight w:val="none"/>
        </w:rPr>
      </w:pPr>
    </w:p>
    <w:p w14:paraId="224F7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44"/>
          <w:szCs w:val="44"/>
          <w:highlight w:val="none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  <w:highlight w:val="none"/>
        </w:rPr>
        <w:t>泰州市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highlight w:val="none"/>
          <w:lang w:val="en-US" w:eastAsia="zh-CN"/>
        </w:rPr>
        <w:t>疾病预防控制中心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highlight w:val="none"/>
          <w:lang w:eastAsia="zh-CN"/>
        </w:rPr>
        <w:t>2025年公开招聘</w:t>
      </w:r>
      <w:r>
        <w:rPr>
          <w:rFonts w:ascii="Times New Roman" w:hAnsi="Times New Roman" w:eastAsia="方正小标宋_GBK" w:cs="Times New Roman"/>
          <w:bCs/>
          <w:sz w:val="44"/>
          <w:szCs w:val="44"/>
          <w:highlight w:val="none"/>
        </w:rPr>
        <w:t>高层次人才岗位表</w:t>
      </w:r>
    </w:p>
    <w:tbl>
      <w:tblPr>
        <w:tblStyle w:val="7"/>
        <w:tblW w:w="14235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647"/>
        <w:gridCol w:w="1569"/>
        <w:gridCol w:w="1840"/>
        <w:gridCol w:w="2521"/>
        <w:gridCol w:w="1630"/>
        <w:gridCol w:w="1198"/>
        <w:gridCol w:w="3035"/>
      </w:tblGrid>
      <w:tr w14:paraId="3899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95" w:type="dxa"/>
            <w:vAlign w:val="center"/>
          </w:tcPr>
          <w:p w14:paraId="40D84A26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岗位</w:t>
            </w:r>
          </w:p>
          <w:p w14:paraId="0903553F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代码</w:t>
            </w:r>
          </w:p>
        </w:tc>
        <w:tc>
          <w:tcPr>
            <w:tcW w:w="1647" w:type="dxa"/>
            <w:vAlign w:val="center"/>
          </w:tcPr>
          <w:p w14:paraId="133BE825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岗位名称</w:t>
            </w:r>
          </w:p>
        </w:tc>
        <w:tc>
          <w:tcPr>
            <w:tcW w:w="1569" w:type="dxa"/>
            <w:vAlign w:val="center"/>
          </w:tcPr>
          <w:p w14:paraId="6B1A898C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编制性质</w:t>
            </w:r>
          </w:p>
        </w:tc>
        <w:tc>
          <w:tcPr>
            <w:tcW w:w="1840" w:type="dxa"/>
            <w:vAlign w:val="center"/>
          </w:tcPr>
          <w:p w14:paraId="69FAB1E7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岗位类别</w:t>
            </w:r>
          </w:p>
        </w:tc>
        <w:tc>
          <w:tcPr>
            <w:tcW w:w="2521" w:type="dxa"/>
            <w:vAlign w:val="center"/>
          </w:tcPr>
          <w:p w14:paraId="6C254234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1630" w:type="dxa"/>
            <w:vAlign w:val="center"/>
          </w:tcPr>
          <w:p w14:paraId="4A8ED825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招聘人数</w:t>
            </w:r>
          </w:p>
        </w:tc>
        <w:tc>
          <w:tcPr>
            <w:tcW w:w="1198" w:type="dxa"/>
            <w:vAlign w:val="center"/>
          </w:tcPr>
          <w:p w14:paraId="5C62A5B8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3035" w:type="dxa"/>
            <w:vAlign w:val="center"/>
          </w:tcPr>
          <w:p w14:paraId="7A196D6F">
            <w:pPr>
              <w:spacing w:line="36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其他条件</w:t>
            </w:r>
          </w:p>
        </w:tc>
      </w:tr>
      <w:tr w14:paraId="7E91C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95" w:type="dxa"/>
            <w:vAlign w:val="center"/>
          </w:tcPr>
          <w:p w14:paraId="5ADFD2B7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  <w:t>01</w:t>
            </w:r>
          </w:p>
        </w:tc>
        <w:tc>
          <w:tcPr>
            <w:tcW w:w="1647" w:type="dxa"/>
            <w:vAlign w:val="center"/>
          </w:tcPr>
          <w:p w14:paraId="49544C8C"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  <w:t>理化检验技师</w:t>
            </w:r>
          </w:p>
        </w:tc>
        <w:tc>
          <w:tcPr>
            <w:tcW w:w="1569" w:type="dxa"/>
            <w:vAlign w:val="center"/>
          </w:tcPr>
          <w:p w14:paraId="588D4B31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  <w:t>全额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  <w:t>拨款</w:t>
            </w:r>
          </w:p>
          <w:p w14:paraId="60B7DA36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  <w:t>事业编制</w:t>
            </w:r>
          </w:p>
        </w:tc>
        <w:tc>
          <w:tcPr>
            <w:tcW w:w="1840" w:type="dxa"/>
            <w:vAlign w:val="center"/>
          </w:tcPr>
          <w:p w14:paraId="2C723114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  <w:t>专业技术岗</w:t>
            </w:r>
          </w:p>
        </w:tc>
        <w:tc>
          <w:tcPr>
            <w:tcW w:w="2521" w:type="dxa"/>
            <w:vAlign w:val="center"/>
          </w:tcPr>
          <w:p w14:paraId="64F529BA"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  <w:t>化学检验类</w:t>
            </w:r>
          </w:p>
        </w:tc>
        <w:tc>
          <w:tcPr>
            <w:tcW w:w="1630" w:type="dxa"/>
            <w:vAlign w:val="center"/>
          </w:tcPr>
          <w:p w14:paraId="206074B0"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1198" w:type="dxa"/>
            <w:vAlign w:val="center"/>
          </w:tcPr>
          <w:p w14:paraId="77A9ECB4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  <w:highlight w:val="none"/>
              </w:rPr>
              <w:t>研究生</w:t>
            </w:r>
          </w:p>
        </w:tc>
        <w:tc>
          <w:tcPr>
            <w:tcW w:w="3035" w:type="dxa"/>
            <w:vAlign w:val="center"/>
          </w:tcPr>
          <w:p w14:paraId="07519CBB">
            <w:pPr>
              <w:spacing w:line="360" w:lineRule="exact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sz w:val="30"/>
                <w:szCs w:val="30"/>
                <w:highlight w:val="none"/>
                <w:lang w:val="en-US" w:eastAsia="zh-CN"/>
              </w:rPr>
              <w:t>取得博士学位</w:t>
            </w:r>
          </w:p>
        </w:tc>
      </w:tr>
    </w:tbl>
    <w:p w14:paraId="4170ECDA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7BBEA">
    <w:pPr>
      <w:pStyle w:val="5"/>
    </w:pPr>
  </w:p>
  <w:p w14:paraId="7AA7183D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FA1A9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65F4A"/>
    <w:rsid w:val="592A6D2F"/>
    <w:rsid w:val="5C1B3991"/>
    <w:rsid w:val="6889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200" w:firstLineChars="200"/>
    </w:pPr>
    <w:rPr>
      <w:rFonts w:ascii="Times New Roman" w:hAnsi="Times New Roman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97</Characters>
  <Lines>0</Lines>
  <Paragraphs>0</Paragraphs>
  <TotalTime>12</TotalTime>
  <ScaleCrop>false</ScaleCrop>
  <LinksUpToDate>false</LinksUpToDate>
  <CharactersWithSpaces>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2025-04-07T01:01:00Z</dcterms:created>
  <dc:creator>13208</dc:creator>
  <cp:lastModifiedBy> 婷婷TWO</cp:lastModifiedBy>
  <cp:lastPrinted>2025-06-10T02:59:24Z</cp:lastPrinted>
  <dcterms:modified xsi:type="dcterms:W3CDTF">2025-06-10T02:59:27Z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eyJoZGlkIjoiMWM4MDhkMThhZWFjZTVjMmQxYTVmYjdhNDZmNmI3NDciLCJ1c2VySWQiOiI2NDc0NDU5MjcifQ==</vt:lpwstr>
  </property>
  <property fmtid="{D5CDD505-2E9C-101B-9397-08002B2CF9AE}" pid="4" name="ICV">
    <vt:lpwstr>B2EFAAA14B2144C09FE5AC523C8CF7BB_12</vt:lpwstr>
  </property>
</Properties>
</file>