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BE14AB">
      <w:pPr>
        <w:spacing w:line="520" w:lineRule="exact"/>
        <w:rPr>
          <w:rFonts w:ascii="Times New Roman" w:hAnsi="Times New Roman" w:eastAsia="仿宋" w:cs="Times New Roman"/>
          <w:b/>
          <w:sz w:val="30"/>
          <w:szCs w:val="30"/>
        </w:rPr>
      </w:pPr>
      <w:r>
        <w:rPr>
          <w:rFonts w:ascii="Times New Roman" w:hAnsi="Times New Roman" w:eastAsia="仿宋" w:cs="Times New Roman"/>
          <w:b/>
          <w:sz w:val="30"/>
          <w:szCs w:val="30"/>
        </w:rPr>
        <w:t>附件1：</w:t>
      </w:r>
    </w:p>
    <w:p w14:paraId="5A6629CE">
      <w:pPr>
        <w:spacing w:line="520" w:lineRule="exact"/>
        <w:jc w:val="center"/>
        <w:rPr>
          <w:rFonts w:ascii="Times New Roman" w:hAnsi="Times New Roman" w:eastAsia="仿宋" w:cs="Times New Roman"/>
          <w:b/>
          <w:sz w:val="30"/>
          <w:szCs w:val="30"/>
        </w:rPr>
      </w:pPr>
      <w:r>
        <w:rPr>
          <w:rFonts w:ascii="Times New Roman" w:hAnsi="Times New Roman" w:eastAsia="仿宋" w:cs="Times New Roman"/>
          <w:b/>
          <w:sz w:val="30"/>
          <w:szCs w:val="30"/>
        </w:rPr>
        <w:t>江苏旅游职业学院公开招聘高技能人才岗位表</w:t>
      </w:r>
    </w:p>
    <w:tbl>
      <w:tblPr>
        <w:tblStyle w:val="7"/>
        <w:tblW w:w="10768" w:type="dxa"/>
        <w:jc w:val="center"/>
        <w:tblLayout w:type="fixed"/>
        <w:tblCellMar>
          <w:top w:w="0" w:type="dxa"/>
          <w:left w:w="108" w:type="dxa"/>
          <w:bottom w:w="0" w:type="dxa"/>
          <w:right w:w="108" w:type="dxa"/>
        </w:tblCellMar>
      </w:tblPr>
      <w:tblGrid>
        <w:gridCol w:w="772"/>
        <w:gridCol w:w="1066"/>
        <w:gridCol w:w="1985"/>
        <w:gridCol w:w="1134"/>
        <w:gridCol w:w="850"/>
        <w:gridCol w:w="4961"/>
      </w:tblGrid>
      <w:tr w14:paraId="3598F803">
        <w:tblPrEx>
          <w:tblCellMar>
            <w:top w:w="0" w:type="dxa"/>
            <w:left w:w="108" w:type="dxa"/>
            <w:bottom w:w="0" w:type="dxa"/>
            <w:right w:w="108" w:type="dxa"/>
          </w:tblCellMar>
        </w:tblPrEx>
        <w:trPr>
          <w:trHeight w:val="511" w:hRule="atLeast"/>
          <w:jc w:val="center"/>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71612">
            <w:pPr>
              <w:widowControl/>
              <w:spacing w:line="400" w:lineRule="exact"/>
              <w:jc w:val="center"/>
              <w:textAlignment w:val="center"/>
              <w:rPr>
                <w:rFonts w:ascii="Times New Roman" w:hAnsi="Times New Roman" w:eastAsia="仿宋" w:cs="Times New Roman"/>
                <w:b/>
                <w:bCs/>
                <w:color w:val="000000"/>
                <w:sz w:val="24"/>
                <w:szCs w:val="24"/>
              </w:rPr>
            </w:pPr>
            <w:r>
              <w:rPr>
                <w:rFonts w:ascii="Times New Roman" w:hAnsi="Times New Roman" w:eastAsia="仿宋" w:cs="Times New Roman"/>
                <w:b/>
                <w:bCs/>
                <w:color w:val="000000"/>
                <w:kern w:val="0"/>
                <w:sz w:val="24"/>
                <w:szCs w:val="24"/>
              </w:rPr>
              <w:t>序号</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C9DE5">
            <w:pPr>
              <w:widowControl/>
              <w:spacing w:line="400" w:lineRule="exact"/>
              <w:jc w:val="center"/>
              <w:textAlignment w:val="center"/>
              <w:rPr>
                <w:rFonts w:ascii="Times New Roman" w:hAnsi="Times New Roman" w:eastAsia="仿宋" w:cs="Times New Roman"/>
                <w:b/>
                <w:bCs/>
                <w:color w:val="000000"/>
                <w:kern w:val="0"/>
                <w:sz w:val="24"/>
                <w:szCs w:val="24"/>
              </w:rPr>
            </w:pPr>
            <w:r>
              <w:rPr>
                <w:rFonts w:ascii="Times New Roman" w:hAnsi="Times New Roman" w:eastAsia="仿宋" w:cs="Times New Roman"/>
                <w:b/>
                <w:bCs/>
                <w:color w:val="000000"/>
                <w:kern w:val="0"/>
                <w:sz w:val="24"/>
                <w:szCs w:val="24"/>
              </w:rPr>
              <w:t>招聘</w:t>
            </w:r>
          </w:p>
          <w:p w14:paraId="26C6C501">
            <w:pPr>
              <w:widowControl/>
              <w:spacing w:line="400" w:lineRule="exact"/>
              <w:jc w:val="center"/>
              <w:textAlignment w:val="center"/>
              <w:rPr>
                <w:rFonts w:ascii="Times New Roman" w:hAnsi="Times New Roman" w:eastAsia="仿宋" w:cs="Times New Roman"/>
                <w:b/>
                <w:bCs/>
                <w:color w:val="000000"/>
                <w:sz w:val="24"/>
                <w:szCs w:val="24"/>
              </w:rPr>
            </w:pPr>
            <w:r>
              <w:rPr>
                <w:rFonts w:ascii="Times New Roman" w:hAnsi="Times New Roman" w:eastAsia="仿宋" w:cs="Times New Roman"/>
                <w:b/>
                <w:bCs/>
                <w:color w:val="000000"/>
                <w:kern w:val="0"/>
                <w:sz w:val="24"/>
                <w:szCs w:val="24"/>
              </w:rPr>
              <w:t>单位</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2683F">
            <w:pPr>
              <w:widowControl/>
              <w:spacing w:line="400" w:lineRule="exact"/>
              <w:jc w:val="center"/>
              <w:textAlignment w:val="center"/>
              <w:rPr>
                <w:rFonts w:ascii="Times New Roman" w:hAnsi="Times New Roman" w:eastAsia="仿宋" w:cs="Times New Roman"/>
                <w:b/>
                <w:bCs/>
                <w:color w:val="000000"/>
                <w:sz w:val="24"/>
                <w:szCs w:val="24"/>
              </w:rPr>
            </w:pPr>
            <w:r>
              <w:rPr>
                <w:rFonts w:ascii="Times New Roman" w:hAnsi="Times New Roman" w:eastAsia="仿宋" w:cs="Times New Roman"/>
                <w:b/>
                <w:bCs/>
                <w:color w:val="000000"/>
                <w:kern w:val="0"/>
                <w:sz w:val="24"/>
                <w:szCs w:val="24"/>
              </w:rPr>
              <w:t>专业要求</w:t>
            </w:r>
          </w:p>
        </w:tc>
        <w:tc>
          <w:tcPr>
            <w:tcW w:w="1134" w:type="dxa"/>
            <w:tcBorders>
              <w:top w:val="single" w:color="000000" w:sz="4" w:space="0"/>
              <w:left w:val="single" w:color="000000" w:sz="4" w:space="0"/>
              <w:bottom w:val="single" w:color="000000" w:sz="4" w:space="0"/>
              <w:right w:val="single" w:color="000000" w:sz="4" w:space="0"/>
            </w:tcBorders>
            <w:vAlign w:val="center"/>
          </w:tcPr>
          <w:p w14:paraId="0ACFAF35">
            <w:pPr>
              <w:widowControl/>
              <w:spacing w:line="400" w:lineRule="exact"/>
              <w:jc w:val="center"/>
              <w:textAlignment w:val="center"/>
              <w:rPr>
                <w:rFonts w:ascii="Times New Roman" w:hAnsi="Times New Roman" w:eastAsia="仿宋" w:cs="Times New Roman"/>
                <w:b/>
                <w:bCs/>
                <w:color w:val="000000"/>
                <w:kern w:val="0"/>
                <w:sz w:val="24"/>
                <w:szCs w:val="24"/>
              </w:rPr>
            </w:pPr>
            <w:r>
              <w:rPr>
                <w:rFonts w:ascii="Times New Roman" w:hAnsi="Times New Roman" w:eastAsia="仿宋" w:cs="Times New Roman"/>
                <w:b/>
                <w:bCs/>
                <w:color w:val="000000"/>
                <w:kern w:val="0"/>
                <w:sz w:val="24"/>
                <w:szCs w:val="24"/>
              </w:rPr>
              <w:t>学历</w:t>
            </w:r>
          </w:p>
          <w:p w14:paraId="46F42879">
            <w:pPr>
              <w:widowControl/>
              <w:spacing w:line="400" w:lineRule="exact"/>
              <w:jc w:val="center"/>
              <w:textAlignment w:val="center"/>
              <w:rPr>
                <w:rFonts w:ascii="Times New Roman" w:hAnsi="Times New Roman" w:eastAsia="仿宋" w:cs="Times New Roman"/>
                <w:b/>
                <w:bCs/>
                <w:color w:val="000000"/>
                <w:kern w:val="0"/>
                <w:sz w:val="24"/>
                <w:szCs w:val="24"/>
              </w:rPr>
            </w:pPr>
            <w:r>
              <w:rPr>
                <w:rFonts w:ascii="Times New Roman" w:hAnsi="Times New Roman" w:eastAsia="仿宋" w:cs="Times New Roman"/>
                <w:b/>
                <w:bCs/>
                <w:color w:val="000000"/>
                <w:kern w:val="0"/>
                <w:sz w:val="24"/>
                <w:szCs w:val="24"/>
              </w:rPr>
              <w:t>要求</w:t>
            </w:r>
          </w:p>
        </w:tc>
        <w:tc>
          <w:tcPr>
            <w:tcW w:w="850" w:type="dxa"/>
            <w:tcBorders>
              <w:top w:val="single" w:color="000000" w:sz="4" w:space="0"/>
              <w:left w:val="single" w:color="000000" w:sz="4" w:space="0"/>
              <w:bottom w:val="single" w:color="000000" w:sz="4" w:space="0"/>
              <w:right w:val="single" w:color="000000" w:sz="4" w:space="0"/>
            </w:tcBorders>
            <w:vAlign w:val="center"/>
          </w:tcPr>
          <w:p w14:paraId="58C56F0F">
            <w:pPr>
              <w:widowControl/>
              <w:spacing w:line="400" w:lineRule="exact"/>
              <w:jc w:val="center"/>
              <w:textAlignment w:val="center"/>
              <w:rPr>
                <w:rFonts w:ascii="Times New Roman" w:hAnsi="Times New Roman" w:eastAsia="仿宋" w:cs="Times New Roman"/>
                <w:b/>
                <w:bCs/>
                <w:color w:val="000000"/>
                <w:kern w:val="0"/>
                <w:sz w:val="24"/>
                <w:szCs w:val="24"/>
              </w:rPr>
            </w:pPr>
            <w:r>
              <w:rPr>
                <w:rFonts w:ascii="Times New Roman" w:hAnsi="Times New Roman" w:eastAsia="仿宋" w:cs="Times New Roman"/>
                <w:b/>
                <w:bCs/>
                <w:color w:val="000000"/>
                <w:kern w:val="0"/>
                <w:sz w:val="24"/>
                <w:szCs w:val="24"/>
              </w:rPr>
              <w:t>人数</w:t>
            </w:r>
          </w:p>
        </w:tc>
        <w:tc>
          <w:tcPr>
            <w:tcW w:w="4961" w:type="dxa"/>
            <w:tcBorders>
              <w:top w:val="single" w:color="000000" w:sz="4" w:space="0"/>
              <w:left w:val="single" w:color="000000" w:sz="4" w:space="0"/>
              <w:bottom w:val="single" w:color="auto" w:sz="4" w:space="0"/>
              <w:right w:val="single" w:color="000000" w:sz="4" w:space="0"/>
            </w:tcBorders>
            <w:vAlign w:val="center"/>
          </w:tcPr>
          <w:p w14:paraId="629F7B63">
            <w:pPr>
              <w:widowControl/>
              <w:spacing w:line="400" w:lineRule="exact"/>
              <w:jc w:val="center"/>
              <w:textAlignment w:val="center"/>
              <w:rPr>
                <w:rFonts w:ascii="Times New Roman" w:hAnsi="Times New Roman" w:eastAsia="仿宋" w:cs="Times New Roman"/>
                <w:b/>
                <w:bCs/>
                <w:color w:val="000000"/>
                <w:kern w:val="0"/>
                <w:sz w:val="24"/>
                <w:szCs w:val="24"/>
              </w:rPr>
            </w:pPr>
            <w:r>
              <w:rPr>
                <w:rFonts w:ascii="Times New Roman" w:hAnsi="Times New Roman" w:eastAsia="仿宋" w:cs="Times New Roman"/>
                <w:b/>
                <w:bCs/>
                <w:color w:val="000000"/>
                <w:kern w:val="0"/>
                <w:sz w:val="24"/>
                <w:szCs w:val="24"/>
              </w:rPr>
              <w:t>其他条件</w:t>
            </w:r>
          </w:p>
        </w:tc>
      </w:tr>
      <w:tr w14:paraId="3A818F1F">
        <w:tblPrEx>
          <w:tblCellMar>
            <w:top w:w="0" w:type="dxa"/>
            <w:left w:w="108" w:type="dxa"/>
            <w:bottom w:w="0" w:type="dxa"/>
            <w:right w:w="108" w:type="dxa"/>
          </w:tblCellMar>
        </w:tblPrEx>
        <w:trPr>
          <w:trHeight w:val="1087" w:hRule="atLeast"/>
          <w:jc w:val="center"/>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C247F">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B37C4">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烹饪科技学院</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CD8F0">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烹饪与营养教育、食品科学与工程、食品质量与安全、食品营养与检验教育、食品营养与健康、食品卫生与营养学、营养与食品卫生学、食品与营养</w:t>
            </w:r>
          </w:p>
        </w:tc>
        <w:tc>
          <w:tcPr>
            <w:tcW w:w="1134" w:type="dxa"/>
            <w:tcBorders>
              <w:top w:val="single" w:color="000000" w:sz="4" w:space="0"/>
              <w:left w:val="single" w:color="000000" w:sz="4" w:space="0"/>
              <w:bottom w:val="single" w:color="000000" w:sz="4" w:space="0"/>
              <w:right w:val="single" w:color="000000" w:sz="4" w:space="0"/>
            </w:tcBorders>
            <w:vAlign w:val="center"/>
          </w:tcPr>
          <w:p w14:paraId="418D0196">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本科及以上</w:t>
            </w:r>
          </w:p>
        </w:tc>
        <w:tc>
          <w:tcPr>
            <w:tcW w:w="850" w:type="dxa"/>
            <w:tcBorders>
              <w:top w:val="single" w:color="000000" w:sz="4" w:space="0"/>
              <w:left w:val="single" w:color="000000" w:sz="4" w:space="0"/>
              <w:bottom w:val="single" w:color="000000" w:sz="4" w:space="0"/>
              <w:right w:val="single" w:color="auto" w:sz="4" w:space="0"/>
            </w:tcBorders>
            <w:vAlign w:val="center"/>
          </w:tcPr>
          <w:p w14:paraId="33DD9C98">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w:t>
            </w:r>
          </w:p>
        </w:tc>
        <w:tc>
          <w:tcPr>
            <w:tcW w:w="4961" w:type="dxa"/>
            <w:tcBorders>
              <w:top w:val="single" w:color="auto" w:sz="4" w:space="0"/>
              <w:left w:val="single" w:color="auto" w:sz="4" w:space="0"/>
              <w:bottom w:val="single" w:color="auto" w:sz="4" w:space="0"/>
              <w:right w:val="single" w:color="auto" w:sz="4" w:space="0"/>
            </w:tcBorders>
          </w:tcPr>
          <w:p w14:paraId="0D0EED01">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获得高级技师技能等级证书，并具备下列条件之一：</w:t>
            </w:r>
          </w:p>
          <w:p w14:paraId="413F14C8">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1.本人获得烹饪类相应工种世界技能大赛前三名；</w:t>
            </w:r>
          </w:p>
          <w:p w14:paraId="3F987AA6">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2.本人获得烹饪类相应工种全国职业院校技能大赛第一名；</w:t>
            </w:r>
          </w:p>
          <w:p w14:paraId="0A940821">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3.本人获得烹饪类相应工种人力资源社会保障部组织的全国一类职业技能竞赛第一名；</w:t>
            </w:r>
          </w:p>
          <w:p w14:paraId="4C17E759">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4.获得人力资源社会保障部授子的“中华技能大奖”；</w:t>
            </w:r>
            <w:bookmarkStart w:id="0" w:name="_GoBack"/>
            <w:bookmarkEnd w:id="0"/>
          </w:p>
          <w:p w14:paraId="5BDA1FAE">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5.获得省政府授予的“江苏技能状元”或“江苏工匠”称号。</w:t>
            </w:r>
          </w:p>
        </w:tc>
      </w:tr>
      <w:tr w14:paraId="14611470">
        <w:tblPrEx>
          <w:tblCellMar>
            <w:top w:w="0" w:type="dxa"/>
            <w:left w:w="108" w:type="dxa"/>
            <w:bottom w:w="0" w:type="dxa"/>
            <w:right w:w="108" w:type="dxa"/>
          </w:tblCellMar>
        </w:tblPrEx>
        <w:trPr>
          <w:trHeight w:val="1156" w:hRule="atLeast"/>
          <w:jc w:val="center"/>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0A069">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13951">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旅游管理学院</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21C6F">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旅游管理、酒店管理</w:t>
            </w:r>
          </w:p>
        </w:tc>
        <w:tc>
          <w:tcPr>
            <w:tcW w:w="1134" w:type="dxa"/>
            <w:tcBorders>
              <w:top w:val="single" w:color="000000" w:sz="4" w:space="0"/>
              <w:left w:val="single" w:color="000000" w:sz="4" w:space="0"/>
              <w:bottom w:val="single" w:color="000000" w:sz="4" w:space="0"/>
              <w:right w:val="single" w:color="000000" w:sz="4" w:space="0"/>
            </w:tcBorders>
            <w:vAlign w:val="center"/>
          </w:tcPr>
          <w:p w14:paraId="207E4DC4">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本科及以上</w:t>
            </w:r>
          </w:p>
        </w:tc>
        <w:tc>
          <w:tcPr>
            <w:tcW w:w="850" w:type="dxa"/>
            <w:tcBorders>
              <w:top w:val="single" w:color="000000" w:sz="4" w:space="0"/>
              <w:left w:val="single" w:color="000000" w:sz="4" w:space="0"/>
              <w:bottom w:val="single" w:color="000000" w:sz="4" w:space="0"/>
              <w:right w:val="single" w:color="auto" w:sz="4" w:space="0"/>
            </w:tcBorders>
            <w:vAlign w:val="center"/>
          </w:tcPr>
          <w:p w14:paraId="75E9787F">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w:t>
            </w:r>
          </w:p>
        </w:tc>
        <w:tc>
          <w:tcPr>
            <w:tcW w:w="4961" w:type="dxa"/>
            <w:tcBorders>
              <w:top w:val="single" w:color="auto" w:sz="4" w:space="0"/>
              <w:left w:val="single" w:color="auto" w:sz="4" w:space="0"/>
              <w:bottom w:val="single" w:color="auto" w:sz="4" w:space="0"/>
              <w:right w:val="single" w:color="auto" w:sz="4" w:space="0"/>
            </w:tcBorders>
          </w:tcPr>
          <w:p w14:paraId="2F44D2A9">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具备下列条件之一：</w:t>
            </w:r>
          </w:p>
          <w:p w14:paraId="45A71312">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1.本人获得旅游管理、酒店管理相应工种世界技能大赛前三名；</w:t>
            </w:r>
          </w:p>
          <w:p w14:paraId="3115520A">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2.本人获得旅游管理、酒店管理相应工种全国职业院校技能大赛第一名；</w:t>
            </w:r>
          </w:p>
          <w:p w14:paraId="42D944A3">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3.本人获得旅游管理、酒店管理相应工种人力资源社会保障部组织的全国一类职业技能竞赛第一名；</w:t>
            </w:r>
          </w:p>
          <w:p w14:paraId="6276EDE8">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4.获得人力资源社会保障部授子的“中华技能大奖”；</w:t>
            </w:r>
          </w:p>
          <w:p w14:paraId="49384C2A">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5.获得省政府授予的“江苏技能状元”或“江苏工匠”称号。</w:t>
            </w:r>
          </w:p>
        </w:tc>
      </w:tr>
      <w:tr w14:paraId="271689E1">
        <w:tblPrEx>
          <w:tblCellMar>
            <w:top w:w="0" w:type="dxa"/>
            <w:left w:w="108" w:type="dxa"/>
            <w:bottom w:w="0" w:type="dxa"/>
            <w:right w:w="108" w:type="dxa"/>
          </w:tblCellMar>
        </w:tblPrEx>
        <w:trPr>
          <w:trHeight w:val="550" w:hRule="atLeast"/>
          <w:jc w:val="center"/>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41A9C">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3</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6A78">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工艺美术学院</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95589">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视觉传达、数字媒体、数字媒体艺术、设计学（视觉传达、数字媒体方向）、艺术设计（视觉传达、数字媒体方向）</w:t>
            </w:r>
          </w:p>
        </w:tc>
        <w:tc>
          <w:tcPr>
            <w:tcW w:w="1134" w:type="dxa"/>
            <w:tcBorders>
              <w:top w:val="single" w:color="000000" w:sz="4" w:space="0"/>
              <w:left w:val="single" w:color="000000" w:sz="4" w:space="0"/>
              <w:bottom w:val="single" w:color="000000" w:sz="4" w:space="0"/>
              <w:right w:val="single" w:color="000000" w:sz="4" w:space="0"/>
            </w:tcBorders>
            <w:vAlign w:val="center"/>
          </w:tcPr>
          <w:p w14:paraId="18B916EE">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本科及以上</w:t>
            </w:r>
          </w:p>
        </w:tc>
        <w:tc>
          <w:tcPr>
            <w:tcW w:w="850" w:type="dxa"/>
            <w:tcBorders>
              <w:top w:val="single" w:color="000000" w:sz="4" w:space="0"/>
              <w:left w:val="single" w:color="000000" w:sz="4" w:space="0"/>
              <w:bottom w:val="single" w:color="000000" w:sz="4" w:space="0"/>
              <w:right w:val="single" w:color="auto" w:sz="4" w:space="0"/>
            </w:tcBorders>
            <w:vAlign w:val="center"/>
          </w:tcPr>
          <w:p w14:paraId="0D63745E">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w:t>
            </w:r>
          </w:p>
        </w:tc>
        <w:tc>
          <w:tcPr>
            <w:tcW w:w="4961" w:type="dxa"/>
            <w:tcBorders>
              <w:top w:val="single" w:color="auto" w:sz="4" w:space="0"/>
              <w:left w:val="single" w:color="auto" w:sz="4" w:space="0"/>
              <w:bottom w:val="single" w:color="auto" w:sz="4" w:space="0"/>
              <w:right w:val="single" w:color="auto" w:sz="4" w:space="0"/>
            </w:tcBorders>
          </w:tcPr>
          <w:p w14:paraId="1F8BCC2F">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具备下列条件之一：</w:t>
            </w:r>
          </w:p>
          <w:p w14:paraId="5B95A5BE">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1.本人获得平面设计技术、3D数字游戏艺术项目世界技能大赛前三名；</w:t>
            </w:r>
          </w:p>
          <w:p w14:paraId="72D1B574">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2.获得人力资源社会保障部授子的“中华技能大奖”。</w:t>
            </w:r>
          </w:p>
          <w:p w14:paraId="2A44B068">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3.获得省政府授予的“江苏技能状元”称号。</w:t>
            </w:r>
          </w:p>
        </w:tc>
      </w:tr>
    </w:tbl>
    <w:p w14:paraId="46788EEB">
      <w:pPr>
        <w:spacing w:line="360" w:lineRule="exact"/>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说明：本次招聘的学科、专业名称参照《江苏省2025年考试录用公务员专业参考目录》《学位授予和人才培养学科目录（2018年版）》《研究生教育学科专业目录（2022年）》执行。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Wingdings 3">
    <w:panose1 w:val="050401020108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0MTExMWY3NmExODBjOTE1M2ZjOTU1ZWY1Y2JkNTMifQ=="/>
  </w:docVars>
  <w:rsids>
    <w:rsidRoot w:val="00330472"/>
    <w:rsid w:val="00010FCB"/>
    <w:rsid w:val="000165C5"/>
    <w:rsid w:val="00016862"/>
    <w:rsid w:val="00023EBA"/>
    <w:rsid w:val="00032A32"/>
    <w:rsid w:val="00034389"/>
    <w:rsid w:val="0003743D"/>
    <w:rsid w:val="00076FFB"/>
    <w:rsid w:val="0007797A"/>
    <w:rsid w:val="0008195A"/>
    <w:rsid w:val="000B43E4"/>
    <w:rsid w:val="0010316A"/>
    <w:rsid w:val="00135325"/>
    <w:rsid w:val="00140571"/>
    <w:rsid w:val="00157FE7"/>
    <w:rsid w:val="00181A98"/>
    <w:rsid w:val="00186D3D"/>
    <w:rsid w:val="00192535"/>
    <w:rsid w:val="001A0873"/>
    <w:rsid w:val="001B0E83"/>
    <w:rsid w:val="001B31F3"/>
    <w:rsid w:val="001D6856"/>
    <w:rsid w:val="001E5511"/>
    <w:rsid w:val="001E73D3"/>
    <w:rsid w:val="001F12AE"/>
    <w:rsid w:val="00202761"/>
    <w:rsid w:val="00206D22"/>
    <w:rsid w:val="00217C3E"/>
    <w:rsid w:val="0022462E"/>
    <w:rsid w:val="002728E2"/>
    <w:rsid w:val="00275143"/>
    <w:rsid w:val="0028168A"/>
    <w:rsid w:val="002A5BA0"/>
    <w:rsid w:val="002B15EB"/>
    <w:rsid w:val="002C07B7"/>
    <w:rsid w:val="002E79AA"/>
    <w:rsid w:val="00313CCC"/>
    <w:rsid w:val="00314835"/>
    <w:rsid w:val="00330472"/>
    <w:rsid w:val="003318CE"/>
    <w:rsid w:val="00334D08"/>
    <w:rsid w:val="00352F80"/>
    <w:rsid w:val="00362610"/>
    <w:rsid w:val="00366C4A"/>
    <w:rsid w:val="00384909"/>
    <w:rsid w:val="003A4B65"/>
    <w:rsid w:val="003F214C"/>
    <w:rsid w:val="003F7C5C"/>
    <w:rsid w:val="00416561"/>
    <w:rsid w:val="0047369F"/>
    <w:rsid w:val="00473B2F"/>
    <w:rsid w:val="004C27BE"/>
    <w:rsid w:val="004C4034"/>
    <w:rsid w:val="00517439"/>
    <w:rsid w:val="00542709"/>
    <w:rsid w:val="00560E41"/>
    <w:rsid w:val="00583708"/>
    <w:rsid w:val="0059292B"/>
    <w:rsid w:val="005B030C"/>
    <w:rsid w:val="005B730A"/>
    <w:rsid w:val="005C500E"/>
    <w:rsid w:val="005D6512"/>
    <w:rsid w:val="005E4730"/>
    <w:rsid w:val="005F3E43"/>
    <w:rsid w:val="006003E6"/>
    <w:rsid w:val="00621CD0"/>
    <w:rsid w:val="006308AD"/>
    <w:rsid w:val="00636397"/>
    <w:rsid w:val="00644A17"/>
    <w:rsid w:val="00646B8C"/>
    <w:rsid w:val="006C41ED"/>
    <w:rsid w:val="006D3AF2"/>
    <w:rsid w:val="006D6A28"/>
    <w:rsid w:val="006E646C"/>
    <w:rsid w:val="006F6A64"/>
    <w:rsid w:val="0071149F"/>
    <w:rsid w:val="00711A94"/>
    <w:rsid w:val="00761387"/>
    <w:rsid w:val="00761B15"/>
    <w:rsid w:val="00761C53"/>
    <w:rsid w:val="00761D07"/>
    <w:rsid w:val="00762132"/>
    <w:rsid w:val="007702FF"/>
    <w:rsid w:val="0078613D"/>
    <w:rsid w:val="0078671F"/>
    <w:rsid w:val="0078690A"/>
    <w:rsid w:val="007B2698"/>
    <w:rsid w:val="007D6E3D"/>
    <w:rsid w:val="007F6F61"/>
    <w:rsid w:val="007F7363"/>
    <w:rsid w:val="0080332B"/>
    <w:rsid w:val="00821D91"/>
    <w:rsid w:val="008321A6"/>
    <w:rsid w:val="0085158B"/>
    <w:rsid w:val="008567BF"/>
    <w:rsid w:val="008638AB"/>
    <w:rsid w:val="00873595"/>
    <w:rsid w:val="008C37E1"/>
    <w:rsid w:val="008E462D"/>
    <w:rsid w:val="008E5834"/>
    <w:rsid w:val="0090343E"/>
    <w:rsid w:val="00916B0E"/>
    <w:rsid w:val="00925EEE"/>
    <w:rsid w:val="00931B1D"/>
    <w:rsid w:val="00955D62"/>
    <w:rsid w:val="00956B35"/>
    <w:rsid w:val="00963452"/>
    <w:rsid w:val="009B5887"/>
    <w:rsid w:val="009E4E56"/>
    <w:rsid w:val="00A438F3"/>
    <w:rsid w:val="00A60DBF"/>
    <w:rsid w:val="00A806F5"/>
    <w:rsid w:val="00AD13CB"/>
    <w:rsid w:val="00B03F4B"/>
    <w:rsid w:val="00B13FC9"/>
    <w:rsid w:val="00B15518"/>
    <w:rsid w:val="00B16998"/>
    <w:rsid w:val="00B35364"/>
    <w:rsid w:val="00B47970"/>
    <w:rsid w:val="00B53CFD"/>
    <w:rsid w:val="00B61DCF"/>
    <w:rsid w:val="00B941F3"/>
    <w:rsid w:val="00BC2DB5"/>
    <w:rsid w:val="00BD3DF6"/>
    <w:rsid w:val="00BE40A3"/>
    <w:rsid w:val="00C05B05"/>
    <w:rsid w:val="00C06017"/>
    <w:rsid w:val="00C5461C"/>
    <w:rsid w:val="00C6057E"/>
    <w:rsid w:val="00C722D6"/>
    <w:rsid w:val="00C73D4A"/>
    <w:rsid w:val="00C8428D"/>
    <w:rsid w:val="00CD1FC5"/>
    <w:rsid w:val="00D00F92"/>
    <w:rsid w:val="00D51565"/>
    <w:rsid w:val="00D5542B"/>
    <w:rsid w:val="00D8152E"/>
    <w:rsid w:val="00DA0EFD"/>
    <w:rsid w:val="00DA3923"/>
    <w:rsid w:val="00DA41EB"/>
    <w:rsid w:val="00DB6C1A"/>
    <w:rsid w:val="00DD688B"/>
    <w:rsid w:val="00DE1498"/>
    <w:rsid w:val="00DE1C39"/>
    <w:rsid w:val="00DE28A5"/>
    <w:rsid w:val="00E132F7"/>
    <w:rsid w:val="00E16F43"/>
    <w:rsid w:val="00E2513E"/>
    <w:rsid w:val="00E43A19"/>
    <w:rsid w:val="00E61712"/>
    <w:rsid w:val="00E778B0"/>
    <w:rsid w:val="00E8139A"/>
    <w:rsid w:val="00EB104E"/>
    <w:rsid w:val="00EC10F5"/>
    <w:rsid w:val="00ED752F"/>
    <w:rsid w:val="00EE6637"/>
    <w:rsid w:val="00EF5B4C"/>
    <w:rsid w:val="00F15E4B"/>
    <w:rsid w:val="00F502D4"/>
    <w:rsid w:val="00F73420"/>
    <w:rsid w:val="00FE31AA"/>
    <w:rsid w:val="00FF1033"/>
    <w:rsid w:val="304B7608"/>
    <w:rsid w:val="4DED6EE6"/>
    <w:rsid w:val="6166050D"/>
    <w:rsid w:val="6374334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unhideWhenUsed/>
    <w:uiPriority w:val="99"/>
    <w:pPr>
      <w:jc w:val="left"/>
    </w:pPr>
  </w:style>
  <w:style w:type="paragraph" w:styleId="3">
    <w:name w:val="Balloon Text"/>
    <w:basedOn w:val="1"/>
    <w:link w:val="14"/>
    <w:semiHidden/>
    <w:unhideWhenUsed/>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semiHidden/>
    <w:unhideWhenUsed/>
    <w:uiPriority w:val="99"/>
    <w:rPr>
      <w:b/>
      <w:bCs/>
    </w:rPr>
  </w:style>
  <w:style w:type="character" w:styleId="9">
    <w:name w:val="annotation reference"/>
    <w:basedOn w:val="8"/>
    <w:semiHidden/>
    <w:unhideWhenUsed/>
    <w:uiPriority w:val="99"/>
    <w:rPr>
      <w:sz w:val="21"/>
      <w:szCs w:val="21"/>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文字 字符"/>
    <w:basedOn w:val="8"/>
    <w:link w:val="2"/>
    <w:semiHidden/>
    <w:uiPriority w:val="99"/>
  </w:style>
  <w:style w:type="character" w:customStyle="1" w:styleId="13">
    <w:name w:val="批注主题 字符"/>
    <w:basedOn w:val="12"/>
    <w:link w:val="6"/>
    <w:semiHidden/>
    <w:qFormat/>
    <w:uiPriority w:val="99"/>
    <w:rPr>
      <w:b/>
      <w:bCs/>
    </w:rPr>
  </w:style>
  <w:style w:type="character" w:customStyle="1" w:styleId="14">
    <w:name w:val="批注框文本 字符"/>
    <w:basedOn w:val="8"/>
    <w:link w:val="3"/>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693</Words>
  <Characters>716</Characters>
  <Lines>24</Lines>
  <Paragraphs>7</Paragraphs>
  <TotalTime>178</TotalTime>
  <ScaleCrop>false</ScaleCrop>
  <LinksUpToDate>false</LinksUpToDate>
  <CharactersWithSpaces>716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2025-06-27T00:13:00Z</dcterms:created>
  <dc:creator>Lenovo</dc:creator>
  <cp:lastModifiedBy>吴飙</cp:lastModifiedBy>
  <cp:lastPrinted>2025-07-01T02:32:00Z</cp:lastPrinted>
  <dcterms:modified xsi:type="dcterms:W3CDTF">2025-07-08T15:00:29Z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A5705C82675B4C0B81BF4F2F27C94890_13</vt:lpwstr>
  </property>
  <property fmtid="{D5CDD505-2E9C-101B-9397-08002B2CF9AE}" pid="4" name="KSOTemplateDocerSaveRecord">
    <vt:lpwstr>eyJoZGlkIjoiYzg2MWY1MzM0MGQzOTRiNjY5NTQ0NjI5YmVhNjQ0MTQiLCJ1c2VySWQiOiIyODk1NjkwMzQifQ==</vt:lpwstr>
  </property>
</Properties>
</file>