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280"/>
        </w:tabs>
        <w:snapToGrid w:val="0"/>
        <w:spacing w:after="120" w:afterLines="50" w:line="500" w:lineRule="exact"/>
        <w:jc w:val="left"/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黑体_GBK" w:cs="Times New Roman"/>
          <w:color w:val="000000"/>
          <w:kern w:val="0"/>
          <w:sz w:val="28"/>
          <w:szCs w:val="28"/>
        </w:rPr>
        <w:t>附件2</w:t>
      </w:r>
    </w:p>
    <w:p>
      <w:pPr>
        <w:tabs>
          <w:tab w:val="left" w:pos="8280"/>
        </w:tabs>
        <w:snapToGrid w:val="0"/>
        <w:spacing w:after="120" w:afterLines="50" w:line="500" w:lineRule="exact"/>
        <w:jc w:val="center"/>
        <w:rPr>
          <w:rFonts w:ascii="方正小标宋_GBK" w:hAnsi="宋体" w:eastAsia="方正小标宋_GBK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  <w:t>盐城市大丰区事业单位公开招聘报名表</w:t>
      </w:r>
    </w:p>
    <w:p>
      <w:pPr>
        <w:spacing w:line="240" w:lineRule="exact"/>
        <w:jc w:val="center"/>
        <w:rPr>
          <w:rFonts w:ascii="华文中宋" w:hAnsi="华文中宋" w:eastAsia="华文中宋"/>
          <w:b/>
          <w:sz w:val="40"/>
          <w:szCs w:val="40"/>
        </w:rPr>
      </w:pPr>
    </w:p>
    <w:tbl>
      <w:tblPr>
        <w:tblStyle w:val="5"/>
        <w:tblW w:w="97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911"/>
        <w:gridCol w:w="930"/>
        <w:gridCol w:w="734"/>
        <w:gridCol w:w="66"/>
        <w:gridCol w:w="669"/>
        <w:gridCol w:w="245"/>
        <w:gridCol w:w="36"/>
        <w:gridCol w:w="281"/>
        <w:gridCol w:w="281"/>
        <w:gridCol w:w="282"/>
        <w:gridCol w:w="281"/>
        <w:gridCol w:w="281"/>
        <w:gridCol w:w="239"/>
        <w:gridCol w:w="42"/>
        <w:gridCol w:w="281"/>
        <w:gridCol w:w="281"/>
        <w:gridCol w:w="281"/>
        <w:gridCol w:w="236"/>
        <w:gridCol w:w="45"/>
        <w:gridCol w:w="215"/>
        <w:gridCol w:w="66"/>
        <w:gridCol w:w="69"/>
        <w:gridCol w:w="212"/>
        <w:gridCol w:w="281"/>
        <w:gridCol w:w="281"/>
        <w:gridCol w:w="281"/>
        <w:gridCol w:w="281"/>
        <w:gridCol w:w="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</w:t>
            </w:r>
            <w:r>
              <w:t xml:space="preserve">  </w:t>
            </w:r>
            <w:r>
              <w:rPr>
                <w:rFonts w:hAnsi="宋体"/>
              </w:rPr>
              <w:t>名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性</w:t>
            </w:r>
            <w:r>
              <w:t xml:space="preserve">  </w:t>
            </w:r>
            <w:r>
              <w:rPr>
                <w:rFonts w:hAnsi="宋体"/>
              </w:rPr>
              <w:t>别</w:t>
            </w: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69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2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30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最高</w:t>
            </w:r>
          </w:p>
          <w:p>
            <w:pPr>
              <w:jc w:val="center"/>
            </w:pPr>
            <w:r>
              <w:rPr>
                <w:rFonts w:hAnsi="宋体"/>
              </w:rPr>
              <w:t>学历</w:t>
            </w: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2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5" w:type="dxa"/>
            <w:gridSpan w:val="10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贴照片处</w:t>
            </w:r>
          </w:p>
          <w:p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int="eastAsia" w:hAnsi="宋体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5" w:type="dxa"/>
            <w:gridSpan w:val="10"/>
            <w:vMerge w:val="continue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2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5" w:type="dxa"/>
            <w:gridSpan w:val="10"/>
            <w:vMerge w:val="continue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计算机掌握程度</w:t>
            </w:r>
          </w:p>
        </w:tc>
        <w:tc>
          <w:tcPr>
            <w:tcW w:w="1922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5" w:type="dxa"/>
            <w:gridSpan w:val="10"/>
            <w:vMerge w:val="continue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57" w:type="dxa"/>
            <w:gridSpan w:val="18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1" w:type="dxa"/>
            <w:gridSpan w:val="7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报考</w:t>
            </w:r>
            <w:r>
              <w:rPr>
                <w:rFonts w:hint="eastAsia" w:hAnsi="宋体"/>
              </w:rPr>
              <w:t>单位</w:t>
            </w:r>
            <w:r>
              <w:rPr>
                <w:rFonts w:hAnsi="宋体"/>
              </w:rPr>
              <w:t>岗位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及代码</w:t>
            </w:r>
          </w:p>
        </w:tc>
        <w:tc>
          <w:tcPr>
            <w:tcW w:w="3156" w:type="dxa"/>
            <w:gridSpan w:val="15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236" w:type="dxa"/>
            <w:gridSpan w:val="13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6" w:type="dxa"/>
            <w:gridSpan w:val="9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40" w:type="dxa"/>
            <w:gridSpan w:val="6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575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661" w:type="dxa"/>
            <w:gridSpan w:val="1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6" w:type="dxa"/>
            <w:gridSpan w:val="9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40" w:type="dxa"/>
            <w:gridSpan w:val="6"/>
            <w:vAlign w:val="center"/>
          </w:tcPr>
          <w:p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现工作单位及职务</w:t>
            </w:r>
          </w:p>
        </w:tc>
        <w:tc>
          <w:tcPr>
            <w:tcW w:w="5236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16" w:type="dxa"/>
            <w:gridSpan w:val="9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宋体" w:hAnsi="宋体"/>
              </w:rPr>
              <w:t>技能状况</w:t>
            </w:r>
          </w:p>
        </w:tc>
        <w:tc>
          <w:tcPr>
            <w:tcW w:w="1640" w:type="dxa"/>
            <w:gridSpan w:val="6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Ansi="宋体"/>
              </w:rPr>
              <w:t>简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  <w:p>
            <w:pPr>
              <w:spacing w:line="240" w:lineRule="exact"/>
              <w:jc w:val="center"/>
              <w:rPr>
                <w:rFonts w:hAnsi="宋体"/>
                <w:spacing w:val="-10"/>
              </w:rPr>
            </w:pPr>
            <w:r>
              <w:rPr>
                <w:rFonts w:hAnsi="宋体"/>
                <w:spacing w:val="-10"/>
              </w:rPr>
              <w:t>（自高中起，时间到月）</w:t>
            </w:r>
          </w:p>
        </w:tc>
        <w:tc>
          <w:tcPr>
            <w:tcW w:w="8392" w:type="dxa"/>
            <w:gridSpan w:val="28"/>
            <w:vAlign w:val="top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Ansi="宋体"/>
              </w:rPr>
              <w:t>工作或</w:t>
            </w:r>
          </w:p>
          <w:p>
            <w:pPr>
              <w:spacing w:line="240" w:lineRule="exact"/>
              <w:jc w:val="center"/>
            </w:pPr>
            <w:r>
              <w:rPr>
                <w:rFonts w:hAnsi="宋体"/>
              </w:rPr>
              <w:t>社会实践</w:t>
            </w:r>
          </w:p>
          <w:p>
            <w:pPr>
              <w:spacing w:line="240" w:lineRule="exact"/>
              <w:jc w:val="center"/>
            </w:pPr>
            <w:r>
              <w:rPr>
                <w:rFonts w:hAnsi="宋体"/>
              </w:rPr>
              <w:t>经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</w:tc>
        <w:tc>
          <w:tcPr>
            <w:tcW w:w="8392" w:type="dxa"/>
            <w:gridSpan w:val="28"/>
            <w:vAlign w:val="top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  <w:jc w:val="center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家庭成员及主要社会关系</w:t>
            </w:r>
          </w:p>
        </w:tc>
        <w:tc>
          <w:tcPr>
            <w:tcW w:w="6617" w:type="dxa"/>
            <w:gridSpan w:val="20"/>
            <w:vAlign w:val="top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75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照片2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36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其他须</w:t>
            </w:r>
          </w:p>
          <w:p>
            <w:pPr>
              <w:jc w:val="center"/>
            </w:pPr>
            <w:r>
              <w:rPr>
                <w:rFonts w:hAnsi="宋体"/>
              </w:rPr>
              <w:t>说明事项</w:t>
            </w:r>
          </w:p>
          <w:p>
            <w:pPr>
              <w:jc w:val="center"/>
            </w:pPr>
            <w:r>
              <w:rPr>
                <w:rFonts w:hAnsi="宋体"/>
              </w:rPr>
              <w:t>或要求</w:t>
            </w:r>
          </w:p>
        </w:tc>
        <w:tc>
          <w:tcPr>
            <w:tcW w:w="6617" w:type="dxa"/>
            <w:gridSpan w:val="20"/>
            <w:vAlign w:val="top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75" w:type="dxa"/>
            <w:gridSpan w:val="8"/>
            <w:vMerge w:val="continue"/>
            <w:vAlign w:val="top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</w:tbl>
    <w:p>
      <w:pPr>
        <w:ind w:left="708" w:hanging="708" w:hangingChars="294"/>
        <w:rPr>
          <w:rFonts w:ascii="仿宋_GB2312" w:eastAsia="仿宋_GB2312"/>
          <w:sz w:val="24"/>
        </w:rPr>
      </w:pPr>
      <w:r>
        <w:rPr>
          <w:rFonts w:hint="eastAsia" w:ascii="宋体" w:hAnsi="宋体"/>
          <w:b/>
          <w:sz w:val="24"/>
        </w:rPr>
        <w:t>注意</w:t>
      </w:r>
      <w:r>
        <w:rPr>
          <w:rFonts w:ascii="宋体" w:hAnsi="宋体"/>
          <w:sz w:val="24"/>
        </w:rPr>
        <w:t>：</w:t>
      </w:r>
      <w:r>
        <w:rPr>
          <w:rFonts w:hint="eastAsia" w:ascii="楷体_GB2312" w:hAnsi="宋体" w:eastAsia="楷体_GB2312"/>
          <w:sz w:val="24"/>
        </w:rPr>
        <w:t>本表中所填内容以及所提供材料均真实有效，如有不实之处，取消录用资格。为保证能顺利报名，请尽量提前投寄。</w:t>
      </w:r>
    </w:p>
    <w:p>
      <w:bookmarkStart w:id="0" w:name="_GoBack"/>
      <w:bookmarkEnd w:id="0"/>
    </w:p>
    <w:sectPr>
      <w:footerReference r:id="rId4" w:type="default"/>
      <w:headerReference r:id="rId3" w:type="even"/>
      <w:footerReference r:id="rId5" w:type="even"/>
      <w:pgSz w:w="11906" w:h="16838"/>
      <w:pgMar w:top="1701" w:right="1531" w:bottom="1418" w:left="1644" w:header="851" w:footer="1134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36E2B"/>
    <w:rsid w:val="66D36E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2018-10-18T08:28:00Z</dcterms:created>
  <dc:creator>滕飞</dc:creator>
  <cp:lastModifiedBy>滕飞</cp:lastModifiedBy>
  <dcterms:modified xsi:type="dcterms:W3CDTF">2018-10-18T08:28:27Z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