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BFF" w:rsidRDefault="00A30BFF" w:rsidP="00A30BFF">
      <w:pPr>
        <w:spacing w:line="560" w:lineRule="exact"/>
        <w:ind w:rightChars="-121" w:right="-254"/>
        <w:jc w:val="left"/>
        <w:rPr>
          <w:rFonts w:ascii="黑体" w:eastAsia="黑体" w:hint="eastAsia"/>
          <w:sz w:val="32"/>
          <w:szCs w:val="32"/>
        </w:rPr>
      </w:pPr>
      <w:r w:rsidRPr="000A0F8C">
        <w:rPr>
          <w:rFonts w:ascii="黑体" w:eastAsia="黑体" w:hint="eastAsia"/>
          <w:sz w:val="32"/>
          <w:szCs w:val="32"/>
        </w:rPr>
        <w:t>附件1：</w:t>
      </w:r>
    </w:p>
    <w:p w:rsidR="00A30BFF" w:rsidRPr="00502BB2" w:rsidRDefault="00A30BFF" w:rsidP="00A30BFF">
      <w:pPr>
        <w:spacing w:afterLines="50" w:after="183" w:line="700" w:lineRule="exact"/>
        <w:ind w:rightChars="-121" w:right="-254"/>
        <w:jc w:val="center"/>
        <w:rPr>
          <w:rFonts w:ascii="方正大标宋简体" w:eastAsia="方正大标宋简体" w:hint="eastAsia"/>
          <w:sz w:val="44"/>
          <w:szCs w:val="44"/>
        </w:rPr>
      </w:pPr>
      <w:r w:rsidRPr="00502BB2">
        <w:rPr>
          <w:rFonts w:ascii="方正大标宋简体" w:eastAsia="方正大标宋简体" w:hint="eastAsia"/>
          <w:sz w:val="44"/>
          <w:szCs w:val="44"/>
        </w:rPr>
        <w:t>考核招聘计划及资格审查地点</w:t>
      </w:r>
    </w:p>
    <w:tbl>
      <w:tblPr>
        <w:tblW w:w="48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35"/>
        <w:gridCol w:w="1798"/>
        <w:gridCol w:w="7255"/>
        <w:gridCol w:w="1808"/>
      </w:tblGrid>
      <w:tr w:rsidR="00A30BFF" w:rsidRPr="003A79CB" w:rsidTr="00C70423">
        <w:trPr>
          <w:trHeight w:hRule="exact" w:val="851"/>
        </w:trPr>
        <w:tc>
          <w:tcPr>
            <w:tcW w:w="97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A79CB">
              <w:rPr>
                <w:rFonts w:ascii="黑体" w:eastAsia="黑体" w:hAnsi="黑体" w:hint="eastAsia"/>
                <w:sz w:val="32"/>
                <w:szCs w:val="32"/>
              </w:rPr>
              <w:t>市（区）</w:t>
            </w:r>
          </w:p>
        </w:tc>
        <w:tc>
          <w:tcPr>
            <w:tcW w:w="66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招聘</w:t>
            </w:r>
            <w:r w:rsidRPr="003A79CB">
              <w:rPr>
                <w:rFonts w:ascii="黑体" w:eastAsia="黑体" w:hAnsi="黑体" w:hint="eastAsia"/>
                <w:sz w:val="32"/>
                <w:szCs w:val="32"/>
              </w:rPr>
              <w:t>数量</w:t>
            </w:r>
          </w:p>
        </w:tc>
        <w:tc>
          <w:tcPr>
            <w:tcW w:w="2688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A79CB">
              <w:rPr>
                <w:rFonts w:ascii="黑体" w:eastAsia="黑体" w:hAnsi="黑体" w:hint="eastAsia"/>
                <w:sz w:val="32"/>
                <w:szCs w:val="32"/>
              </w:rPr>
              <w:t>资格审查地点</w:t>
            </w:r>
          </w:p>
        </w:tc>
        <w:tc>
          <w:tcPr>
            <w:tcW w:w="670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A79CB">
              <w:rPr>
                <w:rFonts w:ascii="黑体" w:eastAsia="黑体" w:hAnsi="黑体" w:hint="eastAsia"/>
                <w:sz w:val="32"/>
                <w:szCs w:val="32"/>
              </w:rPr>
              <w:t>咨询电话</w:t>
            </w: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靖江市</w:t>
            </w:r>
          </w:p>
        </w:tc>
        <w:tc>
          <w:tcPr>
            <w:tcW w:w="66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688" w:type="pct"/>
            <w:vAlign w:val="center"/>
          </w:tcPr>
          <w:p w:rsidR="00A30BFF" w:rsidRPr="009A76B6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A76B6">
              <w:rPr>
                <w:rFonts w:ascii="仿宋_GB2312" w:eastAsia="仿宋_GB2312" w:hint="eastAsia"/>
                <w:sz w:val="32"/>
                <w:szCs w:val="32"/>
              </w:rPr>
              <w:t>靖江</w:t>
            </w:r>
            <w:r>
              <w:rPr>
                <w:rFonts w:ascii="仿宋_GB2312" w:eastAsia="仿宋_GB2312" w:hint="eastAsia"/>
                <w:sz w:val="32"/>
                <w:szCs w:val="32"/>
              </w:rPr>
              <w:t>市委</w:t>
            </w:r>
            <w:r w:rsidRPr="009A76B6">
              <w:rPr>
                <w:rFonts w:ascii="仿宋_GB2312" w:eastAsia="仿宋_GB2312" w:hint="eastAsia"/>
                <w:sz w:val="32"/>
                <w:szCs w:val="32"/>
              </w:rPr>
              <w:t>组织部</w:t>
            </w:r>
            <w:r>
              <w:rPr>
                <w:rFonts w:ascii="仿宋_GB2312" w:eastAsia="仿宋_GB2312" w:hint="eastAsia"/>
                <w:sz w:val="32"/>
                <w:szCs w:val="32"/>
              </w:rPr>
              <w:t>综合干部科（</w:t>
            </w:r>
            <w:r w:rsidRPr="009A76B6">
              <w:rPr>
                <w:rFonts w:ascii="仿宋_GB2312" w:eastAsia="仿宋_GB2312" w:hint="eastAsia"/>
                <w:sz w:val="32"/>
                <w:szCs w:val="32"/>
              </w:rPr>
              <w:t>行政中心</w:t>
            </w:r>
            <w:r w:rsidRPr="009A76B6">
              <w:rPr>
                <w:rFonts w:ascii="仿宋_GB2312" w:eastAsia="仿宋_GB2312"/>
                <w:sz w:val="32"/>
                <w:szCs w:val="32"/>
              </w:rPr>
              <w:t>1512</w:t>
            </w:r>
            <w:r w:rsidRPr="009A76B6">
              <w:rPr>
                <w:rFonts w:ascii="仿宋_GB2312" w:eastAsia="仿宋_GB2312" w:hint="eastAsia"/>
                <w:sz w:val="32"/>
                <w:szCs w:val="32"/>
              </w:rPr>
              <w:t>室</w:t>
            </w:r>
            <w:r>
              <w:rPr>
                <w:rFonts w:ascii="仿宋_GB2312" w:eastAsia="仿宋_GB2312" w:hint="eastAsia"/>
                <w:sz w:val="32"/>
                <w:szCs w:val="32"/>
              </w:rPr>
              <w:t>）</w:t>
            </w:r>
          </w:p>
        </w:tc>
        <w:tc>
          <w:tcPr>
            <w:tcW w:w="670" w:type="pct"/>
            <w:tcBorders>
              <w:right w:val="single" w:sz="4" w:space="0" w:color="auto"/>
            </w:tcBorders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A76B6">
              <w:rPr>
                <w:rFonts w:ascii="仿宋_GB2312" w:eastAsia="仿宋_GB2312"/>
                <w:sz w:val="32"/>
                <w:szCs w:val="32"/>
              </w:rPr>
              <w:t>89181512</w:t>
            </w: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泰兴市职位1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688" w:type="pct"/>
            <w:vMerge w:val="restar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7727F">
              <w:rPr>
                <w:rFonts w:ascii="仿宋_GB2312" w:eastAsia="仿宋_GB2312" w:hint="eastAsia"/>
                <w:sz w:val="32"/>
                <w:szCs w:val="32"/>
              </w:rPr>
              <w:t>泰兴</w:t>
            </w:r>
            <w:r>
              <w:rPr>
                <w:rFonts w:ascii="仿宋_GB2312" w:eastAsia="仿宋_GB2312" w:hint="eastAsia"/>
                <w:sz w:val="32"/>
                <w:szCs w:val="32"/>
              </w:rPr>
              <w:t>市委</w:t>
            </w:r>
            <w:r w:rsidRPr="009A76B6">
              <w:rPr>
                <w:rFonts w:ascii="仿宋_GB2312" w:eastAsia="仿宋_GB2312" w:hint="eastAsia"/>
                <w:sz w:val="32"/>
                <w:szCs w:val="32"/>
              </w:rPr>
              <w:t>组织部</w:t>
            </w:r>
            <w:r>
              <w:rPr>
                <w:rFonts w:ascii="仿宋_GB2312" w:eastAsia="仿宋_GB2312" w:hint="eastAsia"/>
                <w:sz w:val="32"/>
                <w:szCs w:val="32"/>
              </w:rPr>
              <w:t>综合干部科（行政办公中心1017室）</w:t>
            </w:r>
          </w:p>
        </w:tc>
        <w:tc>
          <w:tcPr>
            <w:tcW w:w="670" w:type="pct"/>
            <w:vMerge w:val="restart"/>
            <w:tcBorders>
              <w:right w:val="single" w:sz="4" w:space="0" w:color="auto"/>
            </w:tcBorders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87652502</w:t>
            </w: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泰兴市职位2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688" w:type="pct"/>
            <w:vMerge/>
            <w:vAlign w:val="center"/>
          </w:tcPr>
          <w:p w:rsidR="00A30BFF" w:rsidRPr="0017727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0" w:type="pct"/>
            <w:vMerge/>
            <w:tcBorders>
              <w:right w:val="single" w:sz="4" w:space="0" w:color="auto"/>
            </w:tcBorders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兴化市职位1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2688" w:type="pct"/>
            <w:vMerge w:val="restart"/>
            <w:vAlign w:val="center"/>
          </w:tcPr>
          <w:p w:rsidR="00A30BFF" w:rsidRPr="009A76B6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7E0A12">
              <w:rPr>
                <w:rFonts w:ascii="仿宋_GB2312" w:eastAsia="仿宋_GB2312" w:hint="eastAsia"/>
                <w:sz w:val="32"/>
                <w:szCs w:val="32"/>
              </w:rPr>
              <w:t>兴化市政府5号楼5211室</w:t>
            </w:r>
          </w:p>
        </w:tc>
        <w:tc>
          <w:tcPr>
            <w:tcW w:w="670" w:type="pct"/>
            <w:vMerge w:val="restart"/>
            <w:tcBorders>
              <w:right w:val="single" w:sz="4" w:space="0" w:color="auto"/>
            </w:tcBorders>
            <w:vAlign w:val="center"/>
          </w:tcPr>
          <w:p w:rsidR="00A30BFF" w:rsidRPr="009A76B6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A76B6">
              <w:rPr>
                <w:rFonts w:ascii="仿宋_GB2312" w:eastAsia="仿宋_GB2312"/>
                <w:sz w:val="32"/>
                <w:szCs w:val="32"/>
              </w:rPr>
              <w:t>83326178</w:t>
            </w: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兴化市职位2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2688" w:type="pct"/>
            <w:vMerge/>
            <w:vAlign w:val="center"/>
          </w:tcPr>
          <w:p w:rsidR="00A30BFF" w:rsidRPr="009A76B6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670" w:type="pct"/>
            <w:vMerge/>
            <w:tcBorders>
              <w:right w:val="single" w:sz="4" w:space="0" w:color="auto"/>
            </w:tcBorders>
            <w:vAlign w:val="center"/>
          </w:tcPr>
          <w:p w:rsidR="00A30BFF" w:rsidRPr="009A76B6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海陵区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2688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海陵区委组织部组织科（区政府大楼612室）</w:t>
            </w:r>
          </w:p>
        </w:tc>
        <w:tc>
          <w:tcPr>
            <w:tcW w:w="670" w:type="pct"/>
            <w:tcBorders>
              <w:right w:val="single" w:sz="4" w:space="0" w:color="auto"/>
            </w:tcBorders>
            <w:vAlign w:val="center"/>
          </w:tcPr>
          <w:p w:rsidR="00A30BFF" w:rsidRPr="00934882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86226619</w:t>
            </w: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高港区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</w:tc>
        <w:tc>
          <w:tcPr>
            <w:tcW w:w="2688" w:type="pct"/>
            <w:vAlign w:val="center"/>
          </w:tcPr>
          <w:p w:rsidR="00A30BFF" w:rsidRPr="0017727F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pacing w:val="-40"/>
                <w:sz w:val="32"/>
                <w:szCs w:val="32"/>
              </w:rPr>
            </w:pPr>
            <w:r w:rsidRPr="00E01580">
              <w:rPr>
                <w:rFonts w:ascii="仿宋_GB2312" w:eastAsia="仿宋_GB2312" w:hint="eastAsia"/>
                <w:sz w:val="32"/>
                <w:szCs w:val="32"/>
              </w:rPr>
              <w:t>高港区委组织部</w:t>
            </w:r>
            <w:r>
              <w:rPr>
                <w:rFonts w:ascii="仿宋_GB2312" w:eastAsia="仿宋_GB2312" w:hint="eastAsia"/>
                <w:sz w:val="32"/>
                <w:szCs w:val="32"/>
              </w:rPr>
              <w:t>干部三</w:t>
            </w:r>
            <w:r w:rsidRPr="00E01580">
              <w:rPr>
                <w:rFonts w:ascii="仿宋_GB2312" w:eastAsia="仿宋_GB2312" w:hint="eastAsia"/>
                <w:sz w:val="32"/>
                <w:szCs w:val="32"/>
              </w:rPr>
              <w:t>科（区政府大楼615室）</w:t>
            </w:r>
          </w:p>
        </w:tc>
        <w:tc>
          <w:tcPr>
            <w:tcW w:w="670" w:type="pct"/>
            <w:tcBorders>
              <w:right w:val="single" w:sz="4" w:space="0" w:color="auto"/>
            </w:tcBorders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01580">
              <w:rPr>
                <w:rFonts w:ascii="仿宋_GB2312" w:eastAsia="仿宋_GB2312"/>
                <w:kern w:val="0"/>
                <w:sz w:val="32"/>
                <w:szCs w:val="32"/>
              </w:rPr>
              <w:t>86966935</w:t>
            </w: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Pr="003A79CB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姜堰区职位1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2688" w:type="pct"/>
            <w:vMerge w:val="restar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spacing w:val="-40"/>
                <w:sz w:val="32"/>
                <w:szCs w:val="32"/>
              </w:rPr>
            </w:pPr>
            <w:r w:rsidRPr="00290917">
              <w:rPr>
                <w:rFonts w:ascii="仿宋_GB2312" w:eastAsia="仿宋_GB2312" w:hint="eastAsia"/>
                <w:sz w:val="32"/>
                <w:szCs w:val="32"/>
              </w:rPr>
              <w:t>姜堰区委组织部综合干部科（区政府大楼B105室）</w:t>
            </w:r>
          </w:p>
        </w:tc>
        <w:tc>
          <w:tcPr>
            <w:tcW w:w="670" w:type="pct"/>
            <w:vMerge w:val="restart"/>
            <w:tcBorders>
              <w:right w:val="single" w:sz="4" w:space="0" w:color="auto"/>
            </w:tcBorders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88866108</w:t>
            </w:r>
          </w:p>
        </w:tc>
      </w:tr>
      <w:tr w:rsidR="00A30BFF" w:rsidRPr="003A79CB" w:rsidTr="00C70423">
        <w:trPr>
          <w:trHeight w:hRule="exact" w:val="624"/>
        </w:trPr>
        <w:tc>
          <w:tcPr>
            <w:tcW w:w="97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姜堰区职位2</w:t>
            </w:r>
          </w:p>
        </w:tc>
        <w:tc>
          <w:tcPr>
            <w:tcW w:w="666" w:type="pct"/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688" w:type="pct"/>
            <w:vMerge/>
            <w:vAlign w:val="center"/>
          </w:tcPr>
          <w:p w:rsidR="00A30BFF" w:rsidRPr="0017727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spacing w:val="-40"/>
                <w:sz w:val="32"/>
                <w:szCs w:val="32"/>
              </w:rPr>
            </w:pPr>
          </w:p>
        </w:tc>
        <w:tc>
          <w:tcPr>
            <w:tcW w:w="670" w:type="pct"/>
            <w:vMerge/>
            <w:tcBorders>
              <w:right w:val="single" w:sz="4" w:space="0" w:color="auto"/>
            </w:tcBorders>
            <w:vAlign w:val="center"/>
          </w:tcPr>
          <w:p w:rsidR="00A30BFF" w:rsidRDefault="00A30BFF" w:rsidP="00C70423">
            <w:pPr>
              <w:spacing w:line="56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</w:p>
        </w:tc>
      </w:tr>
    </w:tbl>
    <w:p w:rsidR="00587A01" w:rsidRDefault="00587A01" w:rsidP="00A30BFF">
      <w:pPr>
        <w:spacing w:line="20" w:lineRule="exact"/>
      </w:pPr>
      <w:bookmarkStart w:id="0" w:name="_GoBack"/>
      <w:bookmarkEnd w:id="0"/>
    </w:p>
    <w:sectPr w:rsidR="00587A01" w:rsidSect="00A30BFF">
      <w:footerReference w:type="default" r:id="rId4"/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11B" w:rsidRDefault="00A30BF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BFF"/>
    <w:rsid w:val="00587A01"/>
    <w:rsid w:val="00705A19"/>
    <w:rsid w:val="00A3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325AA1-3E24-4E4D-AEBA-A3C2938B3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B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30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30B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2017-06-11T03:09:00Z</dcterms:created>
  <dcterms:modified xsi:type="dcterms:W3CDTF">2017-06-11T03:09:00Z</dcterms:modified>
</cp:coreProperties>
</file>