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720" w:type="dxa"/>
        <w:tblInd w:w="93" w:type="dxa"/>
        <w:tblLayout w:type="fixed"/>
        <w:tblLook w:val="04A0"/>
      </w:tblPr>
      <w:tblGrid>
        <w:gridCol w:w="1008"/>
        <w:gridCol w:w="992"/>
        <w:gridCol w:w="992"/>
        <w:gridCol w:w="3708"/>
        <w:gridCol w:w="2180"/>
        <w:gridCol w:w="2860"/>
        <w:gridCol w:w="2980"/>
      </w:tblGrid>
      <w:tr w:rsidR="00FC33CA">
        <w:trPr>
          <w:trHeight w:val="885"/>
        </w:trPr>
        <w:tc>
          <w:tcPr>
            <w:tcW w:w="147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方正小标宋简体" w:eastAsia="方正小标宋简体" w:hAnsi="宋体" w:cs="宋体"/>
                <w:bCs/>
                <w:color w:val="2B2B2B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hAnsi="宋体" w:cs="宋体" w:hint="eastAsia"/>
                <w:bCs/>
                <w:color w:val="2B2B2B"/>
                <w:kern w:val="0"/>
                <w:sz w:val="36"/>
                <w:szCs w:val="36"/>
              </w:rPr>
              <w:t>2017</w:t>
            </w:r>
            <w:r>
              <w:rPr>
                <w:rFonts w:ascii="方正小标宋简体" w:eastAsia="方正小标宋简体" w:hAnsi="宋体" w:cs="宋体" w:hint="eastAsia"/>
                <w:bCs/>
                <w:color w:val="2B2B2B"/>
                <w:kern w:val="0"/>
                <w:sz w:val="36"/>
                <w:szCs w:val="36"/>
              </w:rPr>
              <w:t>年牛塘镇人民政府公开招聘合同制工作人员岗位简介表</w:t>
            </w:r>
          </w:p>
        </w:tc>
      </w:tr>
      <w:tr w:rsidR="00FC33CA">
        <w:trPr>
          <w:trHeight w:val="735"/>
        </w:trPr>
        <w:tc>
          <w:tcPr>
            <w:tcW w:w="10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岗位</w:t>
            </w:r>
          </w:p>
          <w:p w:rsidR="00FC33CA" w:rsidRDefault="00A078BE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代码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招聘</w:t>
            </w:r>
          </w:p>
          <w:p w:rsidR="00FC33CA" w:rsidRDefault="00A078BE">
            <w:pPr>
              <w:widowControl/>
              <w:spacing w:line="500" w:lineRule="exact"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27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岗位要求</w:t>
            </w:r>
          </w:p>
        </w:tc>
      </w:tr>
      <w:tr w:rsidR="00FC33CA">
        <w:trPr>
          <w:trHeight w:val="735"/>
        </w:trPr>
        <w:tc>
          <w:tcPr>
            <w:tcW w:w="10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FC33CA">
            <w:pPr>
              <w:widowControl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FC33CA">
            <w:pPr>
              <w:widowControl/>
              <w:jc w:val="left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年龄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专业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黑体" w:eastAsia="黑体" w:hAnsi="宋体" w:cs="宋体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黑体" w:eastAsia="黑体" w:hAnsi="宋体" w:cs="宋体" w:hint="eastAsia"/>
                <w:bCs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 w:rsidR="00FC33CA">
        <w:trPr>
          <w:trHeight w:val="939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2B2B2B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周岁以下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1986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日以后出生）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2B2B2B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中文文秘类、社会政治类、法律类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　</w:t>
            </w:r>
          </w:p>
        </w:tc>
      </w:tr>
      <w:tr w:rsidR="00FC33CA">
        <w:trPr>
          <w:trHeight w:val="73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男性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2B2B2B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周岁以下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 xml:space="preserve">                            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1986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日以后出生）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2B2B2B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建筑工程类、机电控制类、化学工程类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具有专业技术职称的优先考虑</w:t>
            </w:r>
          </w:p>
        </w:tc>
      </w:tr>
      <w:tr w:rsidR="00FC33CA">
        <w:trPr>
          <w:trHeight w:val="73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3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2B2B2B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周岁以下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（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1986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日以后出生）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center"/>
              <w:rPr>
                <w:rFonts w:ascii="仿宋_GB2312" w:eastAsia="仿宋_GB2312" w:hAnsi="宋体" w:cs="宋体"/>
                <w:color w:val="2B2B2B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2B2B2B"/>
                <w:kern w:val="0"/>
                <w:sz w:val="28"/>
                <w:szCs w:val="28"/>
              </w:rPr>
              <w:t>本科及以上学历</w:t>
            </w:r>
          </w:p>
        </w:tc>
        <w:tc>
          <w:tcPr>
            <w:tcW w:w="2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不限</w:t>
            </w:r>
          </w:p>
        </w:tc>
        <w:tc>
          <w:tcPr>
            <w:tcW w:w="2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C33CA" w:rsidRDefault="00A078BE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 xml:space="preserve">具有专业技术职称的优先考虑　</w:t>
            </w:r>
          </w:p>
        </w:tc>
      </w:tr>
    </w:tbl>
    <w:p w:rsidR="00FC33CA" w:rsidRDefault="00FC33CA">
      <w:pPr>
        <w:autoSpaceDE w:val="0"/>
        <w:autoSpaceDN w:val="0"/>
        <w:adjustRightInd w:val="0"/>
        <w:rPr>
          <w:rFonts w:ascii="仿宋_GB2312" w:eastAsia="仿宋_GB2312" w:cs="仿宋_GB2312"/>
          <w:sz w:val="30"/>
          <w:szCs w:val="30"/>
        </w:rPr>
      </w:pPr>
    </w:p>
    <w:p w:rsidR="00FC33CA" w:rsidRDefault="00FC33CA"/>
    <w:sectPr w:rsidR="00FC33CA" w:rsidSect="00FC33C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078BE" w:rsidRDefault="00A078BE" w:rsidP="00255C04">
      <w:r>
        <w:separator/>
      </w:r>
    </w:p>
  </w:endnote>
  <w:endnote w:type="continuationSeparator" w:id="0">
    <w:p w:rsidR="00A078BE" w:rsidRDefault="00A078BE" w:rsidP="00255C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078BE" w:rsidRDefault="00A078BE" w:rsidP="00255C04">
      <w:r>
        <w:separator/>
      </w:r>
    </w:p>
  </w:footnote>
  <w:footnote w:type="continuationSeparator" w:id="0">
    <w:p w:rsidR="00A078BE" w:rsidRDefault="00A078BE" w:rsidP="00255C0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9A51D5E"/>
    <w:rsid w:val="00255C04"/>
    <w:rsid w:val="00A078BE"/>
    <w:rsid w:val="00FC33CA"/>
    <w:rsid w:val="2DFE4E45"/>
    <w:rsid w:val="49A51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33C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55C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55C04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55C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55C04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Administrator</cp:lastModifiedBy>
  <cp:revision>2</cp:revision>
  <dcterms:created xsi:type="dcterms:W3CDTF">2017-05-26T04:16:00Z</dcterms:created>
  <dcterms:modified xsi:type="dcterms:W3CDTF">2017-05-27T02:23:00Z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